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0476" w:rsidRDefault="00D80476" w:rsidP="00D80476">
      <w:pPr>
        <w:shd w:val="clear" w:color="auto" w:fill="FFFFFF"/>
        <w:jc w:val="center"/>
        <w:rPr>
          <w:rFonts w:ascii="Arial" w:eastAsia="Times New Roman" w:hAnsi="Arial" w:cs="Arial"/>
          <w:color w:val="222222"/>
          <w:kern w:val="0"/>
          <w:sz w:val="28"/>
          <w:szCs w:val="28"/>
          <w:lang w:eastAsia="fr-FR"/>
          <w14:ligatures w14:val="none"/>
        </w:rPr>
      </w:pPr>
      <w:r w:rsidRPr="00BD636D">
        <w:rPr>
          <w:rFonts w:ascii="Arial" w:eastAsia="Times New Roman" w:hAnsi="Arial" w:cs="Arial"/>
          <w:color w:val="222222"/>
          <w:kern w:val="0"/>
          <w:sz w:val="32"/>
          <w:szCs w:val="32"/>
          <w:lang w:eastAsia="fr-FR"/>
          <w14:ligatures w14:val="none"/>
        </w:rPr>
        <w:t>Activités de l'APRC</w:t>
      </w:r>
      <w:r w:rsidRPr="00D80476">
        <w:rPr>
          <w:rFonts w:ascii="Arial" w:eastAsia="Times New Roman" w:hAnsi="Arial" w:cs="Arial"/>
          <w:color w:val="222222"/>
          <w:kern w:val="0"/>
          <w:sz w:val="28"/>
          <w:szCs w:val="28"/>
          <w:lang w:eastAsia="fr-FR"/>
          <w14:ligatures w14:val="none"/>
        </w:rPr>
        <w:t xml:space="preserve"> :</w:t>
      </w:r>
    </w:p>
    <w:p w:rsidR="00D80476" w:rsidRDefault="00D80476" w:rsidP="00D80476">
      <w:pPr>
        <w:shd w:val="clear" w:color="auto" w:fill="FFFFFF"/>
        <w:rPr>
          <w:rFonts w:ascii="Arial" w:eastAsia="Times New Roman" w:hAnsi="Arial" w:cs="Arial"/>
          <w:color w:val="222222"/>
          <w:kern w:val="0"/>
          <w:sz w:val="28"/>
          <w:szCs w:val="28"/>
          <w:lang w:eastAsia="fr-FR"/>
          <w14:ligatures w14:val="none"/>
        </w:rPr>
      </w:pPr>
    </w:p>
    <w:p w:rsidR="00D80476" w:rsidRDefault="00D80476" w:rsidP="00D80476">
      <w:pPr>
        <w:shd w:val="clear" w:color="auto" w:fill="FFFFFF"/>
        <w:rPr>
          <w:rFonts w:ascii="Arial" w:eastAsia="Times New Roman" w:hAnsi="Arial" w:cs="Arial"/>
          <w:color w:val="222222"/>
          <w:kern w:val="0"/>
          <w:sz w:val="28"/>
          <w:szCs w:val="28"/>
          <w:lang w:eastAsia="fr-FR"/>
          <w14:ligatures w14:val="none"/>
        </w:rPr>
      </w:pPr>
    </w:p>
    <w:p w:rsidR="00D80476" w:rsidRDefault="00D80476" w:rsidP="00D80476">
      <w:pPr>
        <w:shd w:val="clear" w:color="auto" w:fill="FFFFFF"/>
        <w:rPr>
          <w:rFonts w:ascii="Arial" w:eastAsia="Times New Roman" w:hAnsi="Arial" w:cs="Arial"/>
          <w:color w:val="222222"/>
          <w:kern w:val="0"/>
          <w:sz w:val="28"/>
          <w:szCs w:val="28"/>
          <w:lang w:eastAsia="fr-FR"/>
          <w14:ligatures w14:val="none"/>
        </w:rPr>
      </w:pPr>
      <w:r>
        <w:rPr>
          <w:rFonts w:ascii="Arial" w:eastAsia="Times New Roman" w:hAnsi="Arial" w:cs="Arial"/>
          <w:color w:val="222222"/>
          <w:kern w:val="0"/>
          <w:sz w:val="28"/>
          <w:szCs w:val="28"/>
          <w:lang w:eastAsia="fr-FR"/>
          <w14:ligatures w14:val="none"/>
        </w:rPr>
        <w:t>V</w:t>
      </w:r>
      <w:r w:rsidRPr="00D80476">
        <w:rPr>
          <w:rFonts w:ascii="Arial" w:eastAsia="Times New Roman" w:hAnsi="Arial" w:cs="Arial"/>
          <w:color w:val="222222"/>
          <w:kern w:val="0"/>
          <w:sz w:val="28"/>
          <w:szCs w:val="28"/>
          <w:lang w:eastAsia="fr-FR"/>
          <w14:ligatures w14:val="none"/>
        </w:rPr>
        <w:t>oir son site web </w:t>
      </w:r>
      <w:hyperlink r:id="rId4" w:tgtFrame="_blank" w:history="1">
        <w:r w:rsidRPr="00D80476">
          <w:rPr>
            <w:rFonts w:ascii="Arial" w:eastAsia="Times New Roman" w:hAnsi="Arial" w:cs="Arial"/>
            <w:color w:val="1155CC"/>
            <w:kern w:val="0"/>
            <w:sz w:val="28"/>
            <w:szCs w:val="28"/>
            <w:u w:val="single"/>
            <w:lang w:eastAsia="fr-FR"/>
            <w14:ligatures w14:val="none"/>
          </w:rPr>
          <w:t>rivieredecrach.fr</w:t>
        </w:r>
      </w:hyperlink>
      <w:r w:rsidRPr="00D80476">
        <w:rPr>
          <w:rFonts w:ascii="Arial" w:eastAsia="Times New Roman" w:hAnsi="Arial" w:cs="Arial"/>
          <w:color w:val="222222"/>
          <w:kern w:val="0"/>
          <w:sz w:val="28"/>
          <w:szCs w:val="28"/>
          <w:lang w:eastAsia="fr-FR"/>
          <w14:ligatures w14:val="none"/>
        </w:rPr>
        <w:t> </w:t>
      </w:r>
    </w:p>
    <w:p w:rsidR="00D80476" w:rsidRDefault="00D80476" w:rsidP="00D80476">
      <w:pPr>
        <w:shd w:val="clear" w:color="auto" w:fill="FFFFFF"/>
        <w:rPr>
          <w:rFonts w:ascii="Arial" w:eastAsia="Times New Roman" w:hAnsi="Arial" w:cs="Arial"/>
          <w:color w:val="222222"/>
          <w:kern w:val="0"/>
          <w:sz w:val="28"/>
          <w:szCs w:val="28"/>
          <w:lang w:eastAsia="fr-FR"/>
          <w14:ligatures w14:val="none"/>
        </w:rPr>
      </w:pPr>
      <w:r w:rsidRPr="00D80476">
        <w:rPr>
          <w:rFonts w:ascii="Arial" w:eastAsia="Times New Roman" w:hAnsi="Arial" w:cs="Arial"/>
          <w:color w:val="222222"/>
          <w:kern w:val="0"/>
          <w:sz w:val="28"/>
          <w:szCs w:val="28"/>
          <w:lang w:eastAsia="fr-FR"/>
          <w14:ligatures w14:val="none"/>
        </w:rPr>
        <w:t xml:space="preserve">et </w:t>
      </w:r>
      <w:r>
        <w:rPr>
          <w:rFonts w:ascii="Arial" w:eastAsia="Times New Roman" w:hAnsi="Arial" w:cs="Arial"/>
          <w:color w:val="222222"/>
          <w:kern w:val="0"/>
          <w:sz w:val="28"/>
          <w:szCs w:val="28"/>
          <w:lang w:eastAsia="fr-FR"/>
          <w14:ligatures w14:val="none"/>
        </w:rPr>
        <w:t>les comptes rendus des</w:t>
      </w:r>
      <w:r w:rsidRPr="00D80476">
        <w:rPr>
          <w:rFonts w:ascii="Arial" w:eastAsia="Times New Roman" w:hAnsi="Arial" w:cs="Arial"/>
          <w:color w:val="222222"/>
          <w:kern w:val="0"/>
          <w:sz w:val="28"/>
          <w:szCs w:val="28"/>
          <w:lang w:eastAsia="fr-FR"/>
          <w14:ligatures w14:val="none"/>
        </w:rPr>
        <w:t xml:space="preserve"> Assemblée</w:t>
      </w:r>
      <w:r w:rsidR="00F9609D">
        <w:rPr>
          <w:rFonts w:ascii="Arial" w:eastAsia="Times New Roman" w:hAnsi="Arial" w:cs="Arial"/>
          <w:color w:val="222222"/>
          <w:kern w:val="0"/>
          <w:sz w:val="28"/>
          <w:szCs w:val="28"/>
          <w:lang w:eastAsia="fr-FR"/>
          <w14:ligatures w14:val="none"/>
        </w:rPr>
        <w:t>s</w:t>
      </w:r>
      <w:r w:rsidRPr="00D80476">
        <w:rPr>
          <w:rFonts w:ascii="Arial" w:eastAsia="Times New Roman" w:hAnsi="Arial" w:cs="Arial"/>
          <w:color w:val="222222"/>
          <w:kern w:val="0"/>
          <w:sz w:val="28"/>
          <w:szCs w:val="28"/>
          <w:lang w:eastAsia="fr-FR"/>
          <w14:ligatures w14:val="none"/>
        </w:rPr>
        <w:t xml:space="preserve"> Générale</w:t>
      </w:r>
      <w:r w:rsidR="00F9609D">
        <w:rPr>
          <w:rFonts w:ascii="Arial" w:eastAsia="Times New Roman" w:hAnsi="Arial" w:cs="Arial"/>
          <w:color w:val="222222"/>
          <w:kern w:val="0"/>
          <w:sz w:val="28"/>
          <w:szCs w:val="28"/>
          <w:lang w:eastAsia="fr-FR"/>
          <w14:ligatures w14:val="none"/>
        </w:rPr>
        <w:t>s</w:t>
      </w:r>
      <w:r w:rsidRPr="00D80476">
        <w:rPr>
          <w:rFonts w:ascii="Arial" w:eastAsia="Times New Roman" w:hAnsi="Arial" w:cs="Arial"/>
          <w:color w:val="222222"/>
          <w:kern w:val="0"/>
          <w:sz w:val="28"/>
          <w:szCs w:val="28"/>
          <w:lang w:eastAsia="fr-FR"/>
          <w14:ligatures w14:val="none"/>
        </w:rPr>
        <w:t xml:space="preserve"> (AG). </w:t>
      </w:r>
    </w:p>
    <w:p w:rsidR="0002262F" w:rsidRDefault="0002262F" w:rsidP="00D80476">
      <w:pPr>
        <w:shd w:val="clear" w:color="auto" w:fill="FFFFFF"/>
        <w:rPr>
          <w:rFonts w:ascii="Arial" w:eastAsia="Times New Roman" w:hAnsi="Arial" w:cs="Arial"/>
          <w:color w:val="222222"/>
          <w:kern w:val="0"/>
          <w:sz w:val="28"/>
          <w:szCs w:val="28"/>
          <w:lang w:eastAsia="fr-FR"/>
          <w14:ligatures w14:val="none"/>
        </w:rPr>
      </w:pP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8"/>
          <w:szCs w:val="28"/>
        </w:rPr>
      </w:pPr>
      <w:r w:rsidRPr="00464E65">
        <w:rPr>
          <w:rFonts w:ascii="Helvetica" w:hAnsi="Helvetica" w:cs="Helvetica"/>
          <w:color w:val="343434"/>
          <w:kern w:val="0"/>
          <w:sz w:val="28"/>
          <w:szCs w:val="28"/>
        </w:rPr>
        <w:t>Missions de l’Association pour la Protection de la Rivière de Crach</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8"/>
          <w:szCs w:val="28"/>
        </w:rPr>
      </w:pPr>
      <w:r w:rsidRPr="00464E65">
        <w:rPr>
          <w:rFonts w:ascii="Helvetica" w:hAnsi="Helvetica" w:cs="Helvetica"/>
          <w:color w:val="343434"/>
          <w:kern w:val="0"/>
          <w:sz w:val="28"/>
          <w:szCs w:val="28"/>
        </w:rPr>
        <w:t>(APRC)</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Elles ont évolué depuis sa création en 1973. Depuis quelques années, l’accent est mis plus</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fortement</w:t>
      </w:r>
      <w:proofErr w:type="gramEnd"/>
      <w:r w:rsidRPr="00464E65">
        <w:rPr>
          <w:rFonts w:ascii="Helvetica" w:hAnsi="Helvetica" w:cs="Helvetica"/>
          <w:color w:val="343434"/>
          <w:kern w:val="0"/>
          <w:sz w:val="22"/>
          <w:szCs w:val="22"/>
        </w:rPr>
        <w:t xml:space="preserve"> sur l’Écologie.</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L’APCR vise à « défendre et protéger l’environnement de la rivière de Crach ainsi que de la partie de la rivière d’Auray sur la commune de Crac’h » :</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w:t>
      </w:r>
      <w:r w:rsidRPr="00464E65">
        <w:rPr>
          <w:rFonts w:ascii="Arial" w:hAnsi="Arial" w:cs="Arial"/>
          <w:color w:val="343434"/>
          <w:kern w:val="0"/>
          <w:sz w:val="22"/>
          <w:szCs w:val="22"/>
        </w:rPr>
        <w:t xml:space="preserve"> </w:t>
      </w:r>
      <w:r w:rsidRPr="00464E65">
        <w:rPr>
          <w:rFonts w:ascii="Helvetica" w:hAnsi="Helvetica" w:cs="Helvetica"/>
          <w:color w:val="343434"/>
          <w:kern w:val="0"/>
          <w:sz w:val="22"/>
          <w:szCs w:val="22"/>
        </w:rPr>
        <w:t>Protéger la nature, la beauté du site, son charme, sa biodiversité flore et faune) contre</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toutes</w:t>
      </w:r>
      <w:proofErr w:type="gramEnd"/>
      <w:r w:rsidRPr="00464E65">
        <w:rPr>
          <w:rFonts w:ascii="Helvetica" w:hAnsi="Helvetica" w:cs="Helvetica"/>
          <w:color w:val="343434"/>
          <w:kern w:val="0"/>
          <w:sz w:val="22"/>
          <w:szCs w:val="22"/>
        </w:rPr>
        <w:t xml:space="preserve"> les agressions.</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w:t>
      </w:r>
      <w:r w:rsidRPr="00464E65">
        <w:rPr>
          <w:rFonts w:ascii="Arial" w:hAnsi="Arial" w:cs="Arial"/>
          <w:color w:val="343434"/>
          <w:kern w:val="0"/>
          <w:sz w:val="22"/>
          <w:szCs w:val="22"/>
        </w:rPr>
        <w:t xml:space="preserve"> </w:t>
      </w:r>
      <w:r w:rsidRPr="00464E65">
        <w:rPr>
          <w:rFonts w:ascii="Helvetica" w:hAnsi="Helvetica" w:cs="Helvetica"/>
          <w:color w:val="343434"/>
          <w:kern w:val="0"/>
          <w:sz w:val="22"/>
          <w:szCs w:val="22"/>
        </w:rPr>
        <w:t>Suivre la qualité de l’eau en liaison notamment avec AQTA (communauté des 24</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communes</w:t>
      </w:r>
      <w:proofErr w:type="gramEnd"/>
      <w:r w:rsidRPr="00464E65">
        <w:rPr>
          <w:rFonts w:ascii="Helvetica" w:hAnsi="Helvetica" w:cs="Helvetica"/>
          <w:color w:val="343434"/>
          <w:kern w:val="0"/>
          <w:sz w:val="22"/>
          <w:szCs w:val="22"/>
        </w:rPr>
        <w:t xml:space="preserve"> autour d’Auray) et celle des rejets (stations d’épuration, autres établissements et particuliers).</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w:t>
      </w:r>
      <w:r w:rsidRPr="00464E65">
        <w:rPr>
          <w:rFonts w:ascii="Arial" w:hAnsi="Arial" w:cs="Arial"/>
          <w:color w:val="343434"/>
          <w:kern w:val="0"/>
          <w:sz w:val="22"/>
          <w:szCs w:val="22"/>
        </w:rPr>
        <w:t xml:space="preserve"> </w:t>
      </w:r>
      <w:r w:rsidRPr="00464E65">
        <w:rPr>
          <w:rFonts w:ascii="Helvetica" w:hAnsi="Helvetica" w:cs="Helvetica"/>
          <w:color w:val="343434"/>
          <w:kern w:val="0"/>
          <w:sz w:val="22"/>
          <w:szCs w:val="22"/>
        </w:rPr>
        <w:t>Prévenir autant que possible les pollutions de toutes natures (visuelles, sonores,</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physiques</w:t>
      </w:r>
      <w:proofErr w:type="gramEnd"/>
      <w:r w:rsidRPr="00464E65">
        <w:rPr>
          <w:rFonts w:ascii="Helvetica" w:hAnsi="Helvetica" w:cs="Helvetica"/>
          <w:color w:val="343434"/>
          <w:kern w:val="0"/>
          <w:sz w:val="22"/>
          <w:szCs w:val="22"/>
        </w:rPr>
        <w:t>, chimiques et biologiques) de l’ensemble du bassin versant de La Rivière de</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Crach et alerter les autorités concernées en cas de problème.</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w:t>
      </w:r>
      <w:r w:rsidRPr="00464E65">
        <w:rPr>
          <w:rFonts w:ascii="Arial" w:hAnsi="Arial" w:cs="Arial"/>
          <w:color w:val="343434"/>
          <w:kern w:val="0"/>
          <w:sz w:val="22"/>
          <w:szCs w:val="22"/>
        </w:rPr>
        <w:t xml:space="preserve"> </w:t>
      </w:r>
      <w:r w:rsidRPr="00464E65">
        <w:rPr>
          <w:rFonts w:ascii="Helvetica" w:hAnsi="Helvetica" w:cs="Helvetica"/>
          <w:color w:val="343434"/>
          <w:kern w:val="0"/>
          <w:sz w:val="22"/>
          <w:szCs w:val="22"/>
        </w:rPr>
        <w:t>Participer à l’élaboration et au suivi des documents d’urbanisme : PLU et Schéma</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d’Assainissement</w:t>
      </w:r>
      <w:proofErr w:type="gramEnd"/>
      <w:r w:rsidRPr="00464E65">
        <w:rPr>
          <w:rFonts w:ascii="Helvetica" w:hAnsi="Helvetica" w:cs="Helvetica"/>
          <w:color w:val="343434"/>
          <w:kern w:val="0"/>
          <w:sz w:val="22"/>
          <w:szCs w:val="22"/>
        </w:rPr>
        <w:t xml:space="preserve"> Pluviales des 4 communes riveraines, SCOT du Pays</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d’Auray</w:t>
      </w:r>
      <w:proofErr w:type="gramEnd"/>
      <w:r w:rsidRPr="00464E65">
        <w:rPr>
          <w:rFonts w:ascii="Helvetica" w:hAnsi="Helvetica" w:cs="Helvetica"/>
          <w:color w:val="343434"/>
          <w:kern w:val="0"/>
          <w:sz w:val="22"/>
          <w:szCs w:val="22"/>
        </w:rPr>
        <w:t>, SDAGE Loire-Bretagne, Parc du Golfe du Morbihan.</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w:t>
      </w:r>
      <w:r w:rsidRPr="00464E65">
        <w:rPr>
          <w:rFonts w:ascii="Arial" w:hAnsi="Arial" w:cs="Arial"/>
          <w:color w:val="343434"/>
          <w:kern w:val="0"/>
          <w:sz w:val="22"/>
          <w:szCs w:val="22"/>
        </w:rPr>
        <w:t xml:space="preserve"> </w:t>
      </w:r>
      <w:r w:rsidRPr="00464E65">
        <w:rPr>
          <w:rFonts w:ascii="Helvetica" w:hAnsi="Helvetica" w:cs="Helvetica"/>
          <w:color w:val="343434"/>
          <w:kern w:val="0"/>
          <w:sz w:val="22"/>
          <w:szCs w:val="22"/>
        </w:rPr>
        <w:t>Participer à la définition du tracé d’un sentier pédestre permettant de cheminer</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agréablement</w:t>
      </w:r>
      <w:proofErr w:type="gramEnd"/>
      <w:r w:rsidRPr="00464E65">
        <w:rPr>
          <w:rFonts w:ascii="Helvetica" w:hAnsi="Helvetica" w:cs="Helvetica"/>
          <w:color w:val="343434"/>
          <w:kern w:val="0"/>
          <w:sz w:val="22"/>
          <w:szCs w:val="22"/>
        </w:rPr>
        <w:t xml:space="preserve"> tout autour de la rivière de Crach depuis la maison du douanier à La</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Trinité sur mer jusqu’à la pointe de Kernevest à Saint Philibert en passant en amont par</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le</w:t>
      </w:r>
      <w:proofErr w:type="gramEnd"/>
      <w:r w:rsidRPr="00464E65">
        <w:rPr>
          <w:rFonts w:ascii="Helvetica" w:hAnsi="Helvetica" w:cs="Helvetica"/>
          <w:color w:val="343434"/>
          <w:kern w:val="0"/>
          <w:sz w:val="22"/>
          <w:szCs w:val="22"/>
        </w:rPr>
        <w:t xml:space="preserve"> pont « des 3 cantons » sur le Vigueah, soit environ 20 km (dont 15 km pour la</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boucle</w:t>
      </w:r>
      <w:proofErr w:type="gramEnd"/>
      <w:r w:rsidRPr="00464E65">
        <w:rPr>
          <w:rFonts w:ascii="Helvetica" w:hAnsi="Helvetica" w:cs="Helvetica"/>
          <w:color w:val="343434"/>
          <w:kern w:val="0"/>
          <w:sz w:val="22"/>
          <w:szCs w:val="22"/>
        </w:rPr>
        <w:t xml:space="preserve"> autour de la rivière au nord du pont de Kerisper) sans nuire à l’environnement</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et</w:t>
      </w:r>
      <w:proofErr w:type="gramEnd"/>
      <w:r w:rsidRPr="00464E65">
        <w:rPr>
          <w:rFonts w:ascii="Helvetica" w:hAnsi="Helvetica" w:cs="Helvetica"/>
          <w:color w:val="343434"/>
          <w:kern w:val="0"/>
          <w:sz w:val="22"/>
          <w:szCs w:val="22"/>
        </w:rPr>
        <w:t xml:space="preserve"> au charme du site, en utilisant au maximum les chemins publics existants.</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Idem pour la rive droite de la rivière d’Auray sur la commune de Crac’h.</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w:t>
      </w:r>
      <w:r w:rsidRPr="00464E65">
        <w:rPr>
          <w:rFonts w:ascii="Arial" w:hAnsi="Arial" w:cs="Arial"/>
          <w:color w:val="343434"/>
          <w:kern w:val="0"/>
          <w:sz w:val="22"/>
          <w:szCs w:val="22"/>
        </w:rPr>
        <w:t xml:space="preserve"> </w:t>
      </w:r>
      <w:r w:rsidRPr="00464E65">
        <w:rPr>
          <w:rFonts w:ascii="Helvetica" w:hAnsi="Helvetica" w:cs="Helvetica"/>
          <w:color w:val="343434"/>
          <w:kern w:val="0"/>
          <w:sz w:val="22"/>
          <w:szCs w:val="22"/>
        </w:rPr>
        <w:t>Favoriser les radiales vers le rivage pour pouvoir admirer la rivière dans ses zones</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sauvages</w:t>
      </w:r>
      <w:proofErr w:type="gramEnd"/>
      <w:r w:rsidRPr="00464E65">
        <w:rPr>
          <w:rFonts w:ascii="Helvetica" w:hAnsi="Helvetica" w:cs="Helvetica"/>
          <w:color w:val="343434"/>
          <w:kern w:val="0"/>
          <w:sz w:val="22"/>
          <w:szCs w:val="22"/>
        </w:rPr>
        <w:t xml:space="preserve"> sans perturber les équilibres écologiques.</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w:t>
      </w:r>
      <w:r w:rsidRPr="00464E65">
        <w:rPr>
          <w:rFonts w:ascii="Arial" w:hAnsi="Arial" w:cs="Arial"/>
          <w:color w:val="343434"/>
          <w:kern w:val="0"/>
          <w:sz w:val="22"/>
          <w:szCs w:val="22"/>
        </w:rPr>
        <w:t xml:space="preserve"> </w:t>
      </w:r>
      <w:r w:rsidRPr="00464E65">
        <w:rPr>
          <w:rFonts w:ascii="Helvetica" w:hAnsi="Helvetica" w:cs="Helvetica"/>
          <w:color w:val="343434"/>
          <w:kern w:val="0"/>
          <w:sz w:val="22"/>
          <w:szCs w:val="22"/>
        </w:rPr>
        <w:t>Entreprendre des actions d’intérêt général comme nettoyer les rives et l’estran,</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arracher</w:t>
      </w:r>
      <w:proofErr w:type="gramEnd"/>
      <w:r w:rsidRPr="00464E65">
        <w:rPr>
          <w:rFonts w:ascii="Helvetica" w:hAnsi="Helvetica" w:cs="Helvetica"/>
          <w:color w:val="343434"/>
          <w:kern w:val="0"/>
          <w:sz w:val="22"/>
          <w:szCs w:val="22"/>
        </w:rPr>
        <w:t xml:space="preserve"> les baccharis et autres plantes nuisibles, etc.</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w:t>
      </w:r>
      <w:r w:rsidRPr="00464E65">
        <w:rPr>
          <w:rFonts w:ascii="Arial" w:hAnsi="Arial" w:cs="Arial"/>
          <w:color w:val="343434"/>
          <w:kern w:val="0"/>
          <w:sz w:val="22"/>
          <w:szCs w:val="22"/>
        </w:rPr>
        <w:t xml:space="preserve"> </w:t>
      </w:r>
      <w:r w:rsidRPr="00464E65">
        <w:rPr>
          <w:rFonts w:ascii="Helvetica" w:hAnsi="Helvetica" w:cs="Helvetica"/>
          <w:color w:val="343434"/>
          <w:kern w:val="0"/>
          <w:sz w:val="22"/>
          <w:szCs w:val="22"/>
        </w:rPr>
        <w:t>Faire connaitre nos actions d’intérêt général par tous les moyens appropriés (presse</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locale</w:t>
      </w:r>
      <w:proofErr w:type="gramEnd"/>
      <w:r w:rsidRPr="00464E65">
        <w:rPr>
          <w:rFonts w:ascii="Helvetica" w:hAnsi="Helvetica" w:cs="Helvetica"/>
          <w:color w:val="343434"/>
          <w:kern w:val="0"/>
          <w:sz w:val="22"/>
          <w:szCs w:val="22"/>
        </w:rPr>
        <w:t xml:space="preserve"> notamment).</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w:t>
      </w:r>
      <w:r w:rsidRPr="00464E65">
        <w:rPr>
          <w:rFonts w:ascii="Arial" w:hAnsi="Arial" w:cs="Arial"/>
          <w:color w:val="343434"/>
          <w:kern w:val="0"/>
          <w:sz w:val="22"/>
          <w:szCs w:val="22"/>
        </w:rPr>
        <w:t xml:space="preserve"> </w:t>
      </w:r>
      <w:r w:rsidRPr="00464E65">
        <w:rPr>
          <w:rFonts w:ascii="Helvetica" w:hAnsi="Helvetica" w:cs="Helvetica"/>
          <w:color w:val="343434"/>
          <w:kern w:val="0"/>
          <w:sz w:val="22"/>
          <w:szCs w:val="22"/>
        </w:rPr>
        <w:t>Se faire connaitre des nouveaux arrivants.</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w:t>
      </w:r>
      <w:r w:rsidRPr="00464E65">
        <w:rPr>
          <w:rFonts w:ascii="Arial" w:hAnsi="Arial" w:cs="Arial"/>
          <w:color w:val="343434"/>
          <w:kern w:val="0"/>
          <w:sz w:val="22"/>
          <w:szCs w:val="22"/>
        </w:rPr>
        <w:t xml:space="preserve"> </w:t>
      </w:r>
      <w:r w:rsidRPr="00464E65">
        <w:rPr>
          <w:rFonts w:ascii="Helvetica" w:hAnsi="Helvetica" w:cs="Helvetica"/>
          <w:color w:val="343434"/>
          <w:kern w:val="0"/>
          <w:sz w:val="22"/>
          <w:szCs w:val="22"/>
        </w:rPr>
        <w:t>Collaborer avec les divers « utilisateurs » de la rivière, ostréiculteurs, plaisanciers,</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randonneurs</w:t>
      </w:r>
      <w:proofErr w:type="gramEnd"/>
      <w:r w:rsidRPr="00464E65">
        <w:rPr>
          <w:rFonts w:ascii="Helvetica" w:hAnsi="Helvetica" w:cs="Helvetica"/>
          <w:color w:val="343434"/>
          <w:kern w:val="0"/>
          <w:sz w:val="22"/>
          <w:szCs w:val="22"/>
        </w:rPr>
        <w:t>, etc. ainsi que les organismes et associations qui œuvrent positivement</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pour</w:t>
      </w:r>
      <w:proofErr w:type="gramEnd"/>
      <w:r w:rsidRPr="00464E65">
        <w:rPr>
          <w:rFonts w:ascii="Helvetica" w:hAnsi="Helvetica" w:cs="Helvetica"/>
          <w:color w:val="343434"/>
          <w:kern w:val="0"/>
          <w:sz w:val="22"/>
          <w:szCs w:val="22"/>
        </w:rPr>
        <w:t xml:space="preserve"> l’Environnement.</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w:t>
      </w:r>
      <w:r w:rsidRPr="00464E65">
        <w:rPr>
          <w:rFonts w:ascii="Arial" w:hAnsi="Arial" w:cs="Arial"/>
          <w:color w:val="343434"/>
          <w:kern w:val="0"/>
          <w:sz w:val="22"/>
          <w:szCs w:val="22"/>
        </w:rPr>
        <w:t xml:space="preserve"> </w:t>
      </w:r>
      <w:r w:rsidRPr="00464E65">
        <w:rPr>
          <w:rFonts w:ascii="Helvetica" w:hAnsi="Helvetica" w:cs="Helvetica"/>
          <w:color w:val="343434"/>
          <w:kern w:val="0"/>
          <w:sz w:val="22"/>
          <w:szCs w:val="22"/>
        </w:rPr>
        <w:t>Participer à l’organisation des mouillages dans la Rivière en collaboration avec</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l’association</w:t>
      </w:r>
      <w:proofErr w:type="gramEnd"/>
      <w:r w:rsidRPr="00464E65">
        <w:rPr>
          <w:rFonts w:ascii="Helvetica" w:hAnsi="Helvetica" w:cs="Helvetica"/>
          <w:color w:val="343434"/>
          <w:kern w:val="0"/>
          <w:sz w:val="22"/>
          <w:szCs w:val="22"/>
        </w:rPr>
        <w:t xml:space="preserve"> LADP (Les Amis Du Passage).</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w:t>
      </w:r>
      <w:r w:rsidRPr="00464E65">
        <w:rPr>
          <w:rFonts w:ascii="Arial" w:hAnsi="Arial" w:cs="Arial"/>
          <w:color w:val="343434"/>
          <w:kern w:val="0"/>
          <w:sz w:val="22"/>
          <w:szCs w:val="22"/>
        </w:rPr>
        <w:t xml:space="preserve"> </w:t>
      </w:r>
      <w:r w:rsidRPr="00464E65">
        <w:rPr>
          <w:rFonts w:ascii="Helvetica" w:hAnsi="Helvetica" w:cs="Helvetica"/>
          <w:color w:val="343434"/>
          <w:kern w:val="0"/>
          <w:sz w:val="22"/>
          <w:szCs w:val="22"/>
        </w:rPr>
        <w:t>Être consulté par les pouvoirs publics sur les questions qui nous concernent. Pour</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cela</w:t>
      </w:r>
      <w:proofErr w:type="gramEnd"/>
      <w:r w:rsidRPr="00464E65">
        <w:rPr>
          <w:rFonts w:ascii="Helvetica" w:hAnsi="Helvetica" w:cs="Helvetica"/>
          <w:color w:val="343434"/>
          <w:kern w:val="0"/>
          <w:sz w:val="22"/>
          <w:szCs w:val="22"/>
        </w:rPr>
        <w:t>, l’association a obtenu d’être agréée par l’État pour la Protection de</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l’Environnement</w:t>
      </w:r>
      <w:proofErr w:type="gramEnd"/>
      <w:r w:rsidRPr="00464E65">
        <w:rPr>
          <w:rFonts w:ascii="Helvetica" w:hAnsi="Helvetica" w:cs="Helvetica"/>
          <w:color w:val="343434"/>
          <w:kern w:val="0"/>
          <w:sz w:val="22"/>
          <w:szCs w:val="22"/>
        </w:rPr>
        <w:t>.</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w:t>
      </w:r>
      <w:r w:rsidRPr="00464E65">
        <w:rPr>
          <w:rFonts w:ascii="Arial" w:hAnsi="Arial" w:cs="Arial"/>
          <w:color w:val="343434"/>
          <w:kern w:val="0"/>
          <w:sz w:val="22"/>
          <w:szCs w:val="22"/>
        </w:rPr>
        <w:t xml:space="preserve"> </w:t>
      </w:r>
      <w:r w:rsidRPr="00464E65">
        <w:rPr>
          <w:rFonts w:ascii="Helvetica" w:hAnsi="Helvetica" w:cs="Helvetica"/>
          <w:color w:val="343434"/>
          <w:kern w:val="0"/>
          <w:sz w:val="22"/>
          <w:szCs w:val="22"/>
        </w:rPr>
        <w:t>Organiser éventuellement diverses animations estivales : conférences, visites,</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randonnées</w:t>
      </w:r>
      <w:proofErr w:type="gramEnd"/>
      <w:r w:rsidRPr="00464E65">
        <w:rPr>
          <w:rFonts w:ascii="Helvetica" w:hAnsi="Helvetica" w:cs="Helvetica"/>
          <w:color w:val="343434"/>
          <w:kern w:val="0"/>
          <w:sz w:val="22"/>
          <w:szCs w:val="22"/>
        </w:rPr>
        <w:t xml:space="preserve"> pédestres ou nautiques pour découvrir et mieux connaître notre</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environnement</w:t>
      </w:r>
      <w:proofErr w:type="gramEnd"/>
      <w:r w:rsidRPr="00464E65">
        <w:rPr>
          <w:rFonts w:ascii="Helvetica" w:hAnsi="Helvetica" w:cs="Helvetica"/>
          <w:color w:val="343434"/>
          <w:kern w:val="0"/>
          <w:sz w:val="22"/>
          <w:szCs w:val="22"/>
        </w:rPr>
        <w:t>…</w:t>
      </w:r>
    </w:p>
    <w:p w:rsidR="00464E65" w:rsidRDefault="00464E65"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1"/>
          <w:szCs w:val="21"/>
        </w:rPr>
      </w:pP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8"/>
          <w:szCs w:val="28"/>
        </w:rPr>
      </w:pPr>
      <w:r w:rsidRPr="00464E65">
        <w:rPr>
          <w:rFonts w:ascii="Helvetica" w:hAnsi="Helvetica" w:cs="Helvetica"/>
          <w:color w:val="343434"/>
          <w:kern w:val="0"/>
          <w:sz w:val="28"/>
          <w:szCs w:val="28"/>
        </w:rPr>
        <w:t>Fonctionnement de l’APRC</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lastRenderedPageBreak/>
        <w:t>La cotisation annuelle est de 30 € par famille (25 € pour une personne seule).</w:t>
      </w:r>
    </w:p>
    <w:p w:rsidR="0002262F"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Le fonctionnement de l’association repose largement sur le bénévolat</w:t>
      </w:r>
      <w:r w:rsidR="00BD636D">
        <w:rPr>
          <w:rFonts w:ascii="Helvetica" w:hAnsi="Helvetica" w:cs="Helvetica"/>
          <w:color w:val="343434"/>
          <w:kern w:val="0"/>
          <w:sz w:val="22"/>
          <w:szCs w:val="22"/>
        </w:rPr>
        <w:t xml:space="preserve">. </w:t>
      </w:r>
      <w:r w:rsidRPr="00464E65">
        <w:rPr>
          <w:rFonts w:ascii="Helvetica" w:hAnsi="Helvetica" w:cs="Helvetica"/>
          <w:color w:val="343434"/>
          <w:kern w:val="0"/>
          <w:sz w:val="22"/>
          <w:szCs w:val="22"/>
        </w:rPr>
        <w:t xml:space="preserve">Des aides « en nature » </w:t>
      </w:r>
      <w:r w:rsidR="00BD636D">
        <w:rPr>
          <w:rFonts w:ascii="Helvetica" w:hAnsi="Helvetica" w:cs="Helvetica"/>
          <w:color w:val="343434"/>
          <w:kern w:val="0"/>
          <w:sz w:val="22"/>
          <w:szCs w:val="22"/>
        </w:rPr>
        <w:t xml:space="preserve">sont </w:t>
      </w:r>
      <w:r w:rsidR="00291F7D">
        <w:rPr>
          <w:rFonts w:ascii="Helvetica" w:hAnsi="Helvetica" w:cs="Helvetica"/>
          <w:color w:val="343434"/>
          <w:kern w:val="0"/>
          <w:sz w:val="22"/>
          <w:szCs w:val="22"/>
        </w:rPr>
        <w:t xml:space="preserve">sollicitées (et généralement accordées) </w:t>
      </w:r>
      <w:r w:rsidRPr="00464E65">
        <w:rPr>
          <w:rFonts w:ascii="Helvetica" w:hAnsi="Helvetica" w:cs="Helvetica"/>
          <w:color w:val="343434"/>
          <w:kern w:val="0"/>
          <w:sz w:val="22"/>
          <w:szCs w:val="22"/>
        </w:rPr>
        <w:t>par les communes concernées : mise à disposition de salle de réunion, bennes et</w:t>
      </w:r>
      <w:r w:rsidR="00291F7D">
        <w:rPr>
          <w:rFonts w:ascii="Helvetica" w:hAnsi="Helvetica" w:cs="Helvetica"/>
          <w:color w:val="343434"/>
          <w:kern w:val="0"/>
          <w:sz w:val="22"/>
          <w:szCs w:val="22"/>
        </w:rPr>
        <w:t xml:space="preserve"> </w:t>
      </w:r>
      <w:r w:rsidRPr="00464E65">
        <w:rPr>
          <w:rFonts w:ascii="Helvetica" w:hAnsi="Helvetica" w:cs="Helvetica"/>
          <w:color w:val="343434"/>
          <w:kern w:val="0"/>
          <w:sz w:val="22"/>
          <w:szCs w:val="22"/>
        </w:rPr>
        <w:t>camions pour enlever les déchets collectés le long des berges, etc.</w:t>
      </w:r>
    </w:p>
    <w:p w:rsidR="00291F7D" w:rsidRPr="00464E65" w:rsidRDefault="00291F7D"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Le fonctionnement est celui d’une association loi 1901. L’assemblée générale se tient</w:t>
      </w:r>
      <w:r w:rsidR="00291F7D">
        <w:rPr>
          <w:rFonts w:ascii="Helvetica" w:hAnsi="Helvetica" w:cs="Helvetica"/>
          <w:color w:val="343434"/>
          <w:kern w:val="0"/>
          <w:sz w:val="22"/>
          <w:szCs w:val="22"/>
        </w:rPr>
        <w:t xml:space="preserve"> </w:t>
      </w:r>
      <w:r w:rsidRPr="00464E65">
        <w:rPr>
          <w:rFonts w:ascii="Helvetica" w:hAnsi="Helvetica" w:cs="Helvetica"/>
          <w:color w:val="343434"/>
          <w:kern w:val="0"/>
          <w:sz w:val="22"/>
          <w:szCs w:val="22"/>
        </w:rPr>
        <w:t>généralement en août à Crach.</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 xml:space="preserve">Le conseil d’administration) comprend </w:t>
      </w:r>
      <w:r w:rsidR="00464E65" w:rsidRPr="00464E65">
        <w:rPr>
          <w:rFonts w:ascii="Helvetica" w:hAnsi="Helvetica" w:cs="Helvetica"/>
          <w:color w:val="343434"/>
          <w:kern w:val="0"/>
          <w:sz w:val="22"/>
          <w:szCs w:val="22"/>
        </w:rPr>
        <w:t>11</w:t>
      </w:r>
      <w:r w:rsidRPr="00464E65">
        <w:rPr>
          <w:rFonts w:ascii="Helvetica" w:hAnsi="Helvetica" w:cs="Helvetica"/>
          <w:color w:val="343434"/>
          <w:kern w:val="0"/>
          <w:sz w:val="22"/>
          <w:szCs w:val="22"/>
        </w:rPr>
        <w:t xml:space="preserve"> membres : Didier Bellego, </w:t>
      </w:r>
      <w:r w:rsidR="00464E65" w:rsidRPr="00464E65">
        <w:rPr>
          <w:rFonts w:ascii="Helvetica" w:hAnsi="Helvetica" w:cs="Helvetica"/>
          <w:color w:val="343434"/>
          <w:kern w:val="0"/>
          <w:sz w:val="22"/>
          <w:szCs w:val="22"/>
        </w:rPr>
        <w:t xml:space="preserve">Jean-Marc Courau, </w:t>
      </w:r>
      <w:r w:rsidRPr="00464E65">
        <w:rPr>
          <w:rFonts w:ascii="Helvetica" w:hAnsi="Helvetica" w:cs="Helvetica"/>
          <w:color w:val="343434"/>
          <w:kern w:val="0"/>
          <w:sz w:val="22"/>
          <w:szCs w:val="22"/>
        </w:rPr>
        <w:t>Marie-Christine Daury,</w:t>
      </w:r>
      <w:r w:rsidR="00464E65" w:rsidRPr="00464E65">
        <w:rPr>
          <w:rFonts w:ascii="Helvetica" w:hAnsi="Helvetica" w:cs="Helvetica"/>
          <w:color w:val="343434"/>
          <w:kern w:val="0"/>
          <w:sz w:val="22"/>
          <w:szCs w:val="22"/>
        </w:rPr>
        <w:t xml:space="preserve"> </w:t>
      </w:r>
      <w:r w:rsidRPr="00464E65">
        <w:rPr>
          <w:rFonts w:ascii="Helvetica" w:hAnsi="Helvetica" w:cs="Helvetica"/>
          <w:color w:val="343434"/>
          <w:kern w:val="0"/>
          <w:sz w:val="22"/>
          <w:szCs w:val="22"/>
        </w:rPr>
        <w:t>Jean-François Guezet</w:t>
      </w:r>
      <w:r w:rsidR="00464E65" w:rsidRPr="00464E65">
        <w:rPr>
          <w:rFonts w:ascii="Helvetica" w:hAnsi="Helvetica" w:cs="Helvetica"/>
          <w:color w:val="343434"/>
          <w:kern w:val="0"/>
          <w:sz w:val="22"/>
          <w:szCs w:val="22"/>
        </w:rPr>
        <w:t>*</w:t>
      </w:r>
      <w:r w:rsidRPr="00464E65">
        <w:rPr>
          <w:rFonts w:ascii="Helvetica" w:hAnsi="Helvetica" w:cs="Helvetica"/>
          <w:color w:val="343434"/>
          <w:kern w:val="0"/>
          <w:sz w:val="22"/>
          <w:szCs w:val="22"/>
        </w:rPr>
        <w:t>, Marie-Pierre Hamon-Pellen, Philippe Lafeuille,</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Patrick Lantigner (Trésorier), Marc Noyelle (président)</w:t>
      </w:r>
      <w:r w:rsidR="00464E65" w:rsidRPr="00464E65">
        <w:rPr>
          <w:rFonts w:ascii="Helvetica" w:hAnsi="Helvetica" w:cs="Helvetica"/>
          <w:color w:val="343434"/>
          <w:kern w:val="0"/>
          <w:sz w:val="22"/>
          <w:szCs w:val="22"/>
        </w:rPr>
        <w:t>, Philippe Nemo*,</w:t>
      </w:r>
      <w:r w:rsidRPr="00464E65">
        <w:rPr>
          <w:rFonts w:ascii="Helvetica" w:hAnsi="Helvetica" w:cs="Helvetica"/>
          <w:color w:val="343434"/>
          <w:kern w:val="0"/>
          <w:sz w:val="22"/>
          <w:szCs w:val="22"/>
        </w:rPr>
        <w:t xml:space="preserve"> Pierre Pradié</w:t>
      </w:r>
      <w:r w:rsidR="00464E65" w:rsidRPr="00464E65">
        <w:rPr>
          <w:rFonts w:ascii="Helvetica" w:hAnsi="Helvetica" w:cs="Helvetica"/>
          <w:color w:val="343434"/>
          <w:kern w:val="0"/>
          <w:sz w:val="22"/>
          <w:szCs w:val="22"/>
        </w:rPr>
        <w:t>* et Claire Tabarly*</w:t>
      </w:r>
      <w:r w:rsidRPr="00464E65">
        <w:rPr>
          <w:rFonts w:ascii="Helvetica" w:hAnsi="Helvetica" w:cs="Helvetica"/>
          <w:color w:val="343434"/>
          <w:kern w:val="0"/>
          <w:sz w:val="22"/>
          <w:szCs w:val="22"/>
        </w:rPr>
        <w:t>.</w:t>
      </w:r>
    </w:p>
    <w:p w:rsidR="00464E65" w:rsidRPr="00464E65" w:rsidRDefault="00464E65"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Le bureau comprend le président, le trésorier et 4 membres (*)</w:t>
      </w:r>
    </w:p>
    <w:p w:rsidR="00464E65" w:rsidRDefault="00464E65"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1"/>
          <w:szCs w:val="21"/>
        </w:rPr>
      </w:pPr>
    </w:p>
    <w:p w:rsidR="0002262F"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8"/>
          <w:szCs w:val="28"/>
        </w:rPr>
      </w:pPr>
      <w:r w:rsidRPr="00464E65">
        <w:rPr>
          <w:rFonts w:ascii="Helvetica" w:hAnsi="Helvetica" w:cs="Helvetica"/>
          <w:color w:val="343434"/>
          <w:kern w:val="0"/>
          <w:sz w:val="28"/>
          <w:szCs w:val="28"/>
        </w:rPr>
        <w:t>Actions en cours de l’APRC</w:t>
      </w:r>
    </w:p>
    <w:p w:rsidR="00BD636D" w:rsidRPr="00464E65" w:rsidRDefault="00BD636D"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8"/>
          <w:szCs w:val="28"/>
        </w:rPr>
      </w:pP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 Projet de sentier littoral, participation aux comités de pilotage de l’étude menée par le</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Département du Morbihan conjointement avec l’État (DDTM) entre 2015 et 2019. Ce projet a</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été</w:t>
      </w:r>
      <w:proofErr w:type="gramEnd"/>
      <w:r w:rsidRPr="00464E65">
        <w:rPr>
          <w:rFonts w:ascii="Helvetica" w:hAnsi="Helvetica" w:cs="Helvetica"/>
          <w:color w:val="343434"/>
          <w:kern w:val="0"/>
          <w:sz w:val="22"/>
          <w:szCs w:val="22"/>
        </w:rPr>
        <w:t xml:space="preserve"> suspendu à la suite de la décision du Département d’arrêter son financement fin 2018. Le</w:t>
      </w:r>
      <w:r w:rsidR="00464E65">
        <w:rPr>
          <w:rFonts w:ascii="Helvetica" w:hAnsi="Helvetica" w:cs="Helvetica"/>
          <w:color w:val="343434"/>
          <w:kern w:val="0"/>
          <w:sz w:val="22"/>
          <w:szCs w:val="22"/>
        </w:rPr>
        <w:t xml:space="preserve"> </w:t>
      </w:r>
      <w:r w:rsidRPr="00464E65">
        <w:rPr>
          <w:rFonts w:ascii="Helvetica" w:hAnsi="Helvetica" w:cs="Helvetica"/>
          <w:color w:val="343434"/>
          <w:kern w:val="0"/>
          <w:sz w:val="22"/>
          <w:szCs w:val="22"/>
        </w:rPr>
        <w:t>projet a repris début 2023 et le calendrier des rencontres avec les riverains avec la DDTM</w:t>
      </w:r>
      <w:r w:rsidR="009D70C7">
        <w:rPr>
          <w:rFonts w:ascii="Helvetica" w:hAnsi="Helvetica" w:cs="Helvetica"/>
          <w:color w:val="343434"/>
          <w:kern w:val="0"/>
          <w:sz w:val="22"/>
          <w:szCs w:val="22"/>
        </w:rPr>
        <w:t xml:space="preserve"> et</w:t>
      </w:r>
      <w:r w:rsidRPr="00464E65">
        <w:rPr>
          <w:rFonts w:ascii="Helvetica" w:hAnsi="Helvetica" w:cs="Helvetica"/>
          <w:color w:val="343434"/>
          <w:kern w:val="0"/>
          <w:sz w:val="22"/>
          <w:szCs w:val="22"/>
        </w:rPr>
        <w:t xml:space="preserve"> le</w:t>
      </w:r>
      <w:r w:rsidR="00464E65">
        <w:rPr>
          <w:rFonts w:ascii="Helvetica" w:hAnsi="Helvetica" w:cs="Helvetica"/>
          <w:color w:val="343434"/>
          <w:kern w:val="0"/>
          <w:sz w:val="22"/>
          <w:szCs w:val="22"/>
        </w:rPr>
        <w:t xml:space="preserve"> D</w:t>
      </w:r>
      <w:r w:rsidRPr="00464E65">
        <w:rPr>
          <w:rFonts w:ascii="Helvetica" w:hAnsi="Helvetica" w:cs="Helvetica"/>
          <w:color w:val="343434"/>
          <w:kern w:val="0"/>
          <w:sz w:val="22"/>
          <w:szCs w:val="22"/>
        </w:rPr>
        <w:t xml:space="preserve">épartement </w:t>
      </w:r>
      <w:r w:rsidR="00BD636D">
        <w:rPr>
          <w:rFonts w:ascii="Helvetica" w:hAnsi="Helvetica" w:cs="Helvetica"/>
          <w:color w:val="343434"/>
          <w:kern w:val="0"/>
          <w:sz w:val="22"/>
          <w:szCs w:val="22"/>
        </w:rPr>
        <w:t>a été</w:t>
      </w:r>
      <w:r w:rsidRPr="00464E65">
        <w:rPr>
          <w:rFonts w:ascii="Helvetica" w:hAnsi="Helvetica" w:cs="Helvetica"/>
          <w:color w:val="343434"/>
          <w:kern w:val="0"/>
          <w:sz w:val="22"/>
          <w:szCs w:val="22"/>
        </w:rPr>
        <w:t xml:space="preserve"> diffusé aux adhérents. Les riverains</w:t>
      </w:r>
      <w:r w:rsidR="00464E65">
        <w:rPr>
          <w:rFonts w:ascii="Helvetica" w:hAnsi="Helvetica" w:cs="Helvetica"/>
          <w:color w:val="343434"/>
          <w:kern w:val="0"/>
          <w:sz w:val="22"/>
          <w:szCs w:val="22"/>
        </w:rPr>
        <w:t xml:space="preserve"> </w:t>
      </w:r>
      <w:r w:rsidRPr="00464E65">
        <w:rPr>
          <w:rFonts w:ascii="Helvetica" w:hAnsi="Helvetica" w:cs="Helvetica"/>
          <w:color w:val="343434"/>
          <w:kern w:val="0"/>
          <w:sz w:val="22"/>
          <w:szCs w:val="22"/>
        </w:rPr>
        <w:t>souhaitent des réunions publiques pour que le projet soit présenté dans son ensemble…</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 Participation à l’étude</w:t>
      </w:r>
      <w:r w:rsidR="00BD636D">
        <w:rPr>
          <w:rFonts w:ascii="Helvetica" w:hAnsi="Helvetica" w:cs="Helvetica"/>
          <w:color w:val="343434"/>
          <w:kern w:val="0"/>
          <w:sz w:val="22"/>
          <w:szCs w:val="22"/>
        </w:rPr>
        <w:t xml:space="preserve"> </w:t>
      </w:r>
      <w:r w:rsidRPr="00464E65">
        <w:rPr>
          <w:rFonts w:ascii="Helvetica" w:hAnsi="Helvetica" w:cs="Helvetica"/>
          <w:color w:val="343434"/>
          <w:kern w:val="0"/>
          <w:sz w:val="22"/>
          <w:szCs w:val="22"/>
        </w:rPr>
        <w:t xml:space="preserve">de rénovation du Gouyanzeur et des autres affluents de la Rivière menée par AQTA. </w:t>
      </w:r>
      <w:r w:rsidR="00BD636D">
        <w:rPr>
          <w:rFonts w:ascii="Helvetica" w:hAnsi="Helvetica" w:cs="Helvetica"/>
          <w:color w:val="343434"/>
          <w:kern w:val="0"/>
          <w:sz w:val="22"/>
          <w:szCs w:val="22"/>
        </w:rPr>
        <w:t xml:space="preserve">Ces </w:t>
      </w:r>
      <w:r w:rsidRPr="00464E65">
        <w:rPr>
          <w:rFonts w:ascii="Helvetica" w:hAnsi="Helvetica" w:cs="Helvetica"/>
          <w:color w:val="343434"/>
          <w:kern w:val="0"/>
          <w:sz w:val="22"/>
          <w:szCs w:val="22"/>
        </w:rPr>
        <w:t>études financées par le département et l’Agence de bassin Loire-Bretagne viennent</w:t>
      </w:r>
      <w:r w:rsidR="00464E65">
        <w:rPr>
          <w:rFonts w:ascii="Helvetica" w:hAnsi="Helvetica" w:cs="Helvetica"/>
          <w:color w:val="343434"/>
          <w:kern w:val="0"/>
          <w:sz w:val="22"/>
          <w:szCs w:val="22"/>
        </w:rPr>
        <w:t xml:space="preserve"> d’aboutir et les travaux de </w:t>
      </w:r>
      <w:r w:rsidR="009D70C7">
        <w:rPr>
          <w:rFonts w:ascii="Helvetica" w:hAnsi="Helvetica" w:cs="Helvetica"/>
          <w:color w:val="343434"/>
          <w:kern w:val="0"/>
          <w:sz w:val="22"/>
          <w:szCs w:val="22"/>
        </w:rPr>
        <w:t>r</w:t>
      </w:r>
      <w:r w:rsidR="00BD636D">
        <w:rPr>
          <w:rFonts w:ascii="Helvetica" w:hAnsi="Helvetica" w:cs="Helvetica"/>
          <w:color w:val="343434"/>
          <w:kern w:val="0"/>
          <w:sz w:val="22"/>
          <w:szCs w:val="22"/>
        </w:rPr>
        <w:t>éhabilitation sont en cours.</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 xml:space="preserve">– </w:t>
      </w:r>
      <w:proofErr w:type="spellStart"/>
      <w:r w:rsidRPr="00464E65">
        <w:rPr>
          <w:rFonts w:ascii="Helvetica" w:hAnsi="Helvetica" w:cs="Helvetica"/>
          <w:color w:val="343434"/>
          <w:kern w:val="0"/>
          <w:sz w:val="22"/>
          <w:szCs w:val="22"/>
        </w:rPr>
        <w:t>Etude</w:t>
      </w:r>
      <w:proofErr w:type="spellEnd"/>
      <w:r w:rsidRPr="00464E65">
        <w:rPr>
          <w:rFonts w:ascii="Helvetica" w:hAnsi="Helvetica" w:cs="Helvetica"/>
          <w:color w:val="343434"/>
          <w:kern w:val="0"/>
          <w:sz w:val="22"/>
          <w:szCs w:val="22"/>
        </w:rPr>
        <w:t xml:space="preserve"> approfondie et rédaction d’une brochure « Rivière de Crac’h, Qualité de son Eau</w:t>
      </w:r>
    </w:p>
    <w:p w:rsidR="0002262F" w:rsidRPr="00464E65" w:rsidRDefault="0002262F" w:rsidP="00BD63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et</w:t>
      </w:r>
      <w:proofErr w:type="gramEnd"/>
      <w:r w:rsidRPr="00464E65">
        <w:rPr>
          <w:rFonts w:ascii="Helvetica" w:hAnsi="Helvetica" w:cs="Helvetica"/>
          <w:color w:val="343434"/>
          <w:kern w:val="0"/>
          <w:sz w:val="22"/>
          <w:szCs w:val="22"/>
        </w:rPr>
        <w:t xml:space="preserve"> de son Environnement, évolution depuis 20 ans » (Voir l’onglet Qualité de l’eau). </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 Suivi particulier des recommandations faites en conclusion de cette étude. Surveillance</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active</w:t>
      </w:r>
      <w:proofErr w:type="gramEnd"/>
      <w:r w:rsidRPr="00464E65">
        <w:rPr>
          <w:rFonts w:ascii="Helvetica" w:hAnsi="Helvetica" w:cs="Helvetica"/>
          <w:color w:val="343434"/>
          <w:kern w:val="0"/>
          <w:sz w:val="22"/>
          <w:szCs w:val="22"/>
        </w:rPr>
        <w:t xml:space="preserve"> de toutes les pollutions (de l’eau, visuelles et autres) et des rejets dans le bassin</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versant</w:t>
      </w:r>
      <w:proofErr w:type="gramEnd"/>
      <w:r w:rsidRPr="00464E65">
        <w:rPr>
          <w:rFonts w:ascii="Helvetica" w:hAnsi="Helvetica" w:cs="Helvetica"/>
          <w:color w:val="343434"/>
          <w:kern w:val="0"/>
          <w:sz w:val="22"/>
          <w:szCs w:val="22"/>
        </w:rPr>
        <w:t xml:space="preserve"> ; alertes, voire plaintes éventuelles…</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 Suivi des documents d’urbanisme.</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 Nettoyage de l’estran avec l’aide de groupes scout, et participations aux actions menées par</w:t>
      </w:r>
      <w:r w:rsidR="00464E65">
        <w:rPr>
          <w:rFonts w:ascii="Helvetica" w:hAnsi="Helvetica" w:cs="Helvetica"/>
          <w:color w:val="343434"/>
          <w:kern w:val="0"/>
          <w:sz w:val="22"/>
          <w:szCs w:val="22"/>
        </w:rPr>
        <w:t xml:space="preserve"> </w:t>
      </w:r>
      <w:r w:rsidRPr="00464E65">
        <w:rPr>
          <w:rFonts w:ascii="Helvetica" w:hAnsi="Helvetica" w:cs="Helvetica"/>
          <w:color w:val="343434"/>
          <w:kern w:val="0"/>
          <w:sz w:val="22"/>
          <w:szCs w:val="22"/>
        </w:rPr>
        <w:t>la Vigie sur les rives de La Trinité sur mer avec les associations LADP, Dasson et les usagers du</w:t>
      </w:r>
      <w:r w:rsidR="00464E65">
        <w:rPr>
          <w:rFonts w:ascii="Helvetica" w:hAnsi="Helvetica" w:cs="Helvetica"/>
          <w:color w:val="343434"/>
          <w:kern w:val="0"/>
          <w:sz w:val="22"/>
          <w:szCs w:val="22"/>
        </w:rPr>
        <w:t xml:space="preserve"> </w:t>
      </w:r>
      <w:r w:rsidRPr="00464E65">
        <w:rPr>
          <w:rFonts w:ascii="Helvetica" w:hAnsi="Helvetica" w:cs="Helvetica"/>
          <w:color w:val="343434"/>
          <w:kern w:val="0"/>
          <w:sz w:val="22"/>
          <w:szCs w:val="22"/>
        </w:rPr>
        <w:t xml:space="preserve">port de La Tsm. 10 sessions de nettoyage depuis 2021. Plusieurs tonnes de déchets </w:t>
      </w:r>
      <w:r w:rsidR="00464E65">
        <w:rPr>
          <w:rFonts w:ascii="Helvetica" w:hAnsi="Helvetica" w:cs="Helvetica"/>
          <w:color w:val="343434"/>
          <w:kern w:val="0"/>
          <w:sz w:val="22"/>
          <w:szCs w:val="22"/>
        </w:rPr>
        <w:t xml:space="preserve">ont été </w:t>
      </w:r>
      <w:r w:rsidRPr="00464E65">
        <w:rPr>
          <w:rFonts w:ascii="Helvetica" w:hAnsi="Helvetica" w:cs="Helvetica"/>
          <w:color w:val="343434"/>
          <w:kern w:val="0"/>
          <w:sz w:val="22"/>
          <w:szCs w:val="22"/>
        </w:rPr>
        <w:t>récoltées</w:t>
      </w:r>
      <w:r w:rsidR="00464E65">
        <w:rPr>
          <w:rFonts w:ascii="Helvetica" w:hAnsi="Helvetica" w:cs="Helvetica"/>
          <w:color w:val="343434"/>
          <w:kern w:val="0"/>
          <w:sz w:val="22"/>
          <w:szCs w:val="22"/>
        </w:rPr>
        <w:t> !</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r w:rsidRPr="00464E65">
        <w:rPr>
          <w:rFonts w:ascii="Helvetica" w:hAnsi="Helvetica" w:cs="Helvetica"/>
          <w:color w:val="343434"/>
          <w:kern w:val="0"/>
          <w:sz w:val="22"/>
          <w:szCs w:val="22"/>
        </w:rPr>
        <w:t>– Suivi de tous les projets qui peuvent impacter l’environnement de la Rivière (mouillages,</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aménagement</w:t>
      </w:r>
      <w:proofErr w:type="gramEnd"/>
      <w:r w:rsidRPr="00464E65">
        <w:rPr>
          <w:rFonts w:ascii="Helvetica" w:hAnsi="Helvetica" w:cs="Helvetica"/>
          <w:color w:val="343434"/>
          <w:kern w:val="0"/>
          <w:sz w:val="22"/>
          <w:szCs w:val="22"/>
        </w:rPr>
        <w:t xml:space="preserve"> du port de plaisance, travaux d’assainissements, accès à l’eau, nettoyages</w:t>
      </w:r>
    </w:p>
    <w:p w:rsidR="0002262F" w:rsidRPr="00464E65" w:rsidRDefault="0002262F" w:rsidP="00022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343434"/>
          <w:kern w:val="0"/>
          <w:sz w:val="22"/>
          <w:szCs w:val="22"/>
        </w:rPr>
      </w:pPr>
      <w:proofErr w:type="gramStart"/>
      <w:r w:rsidRPr="00464E65">
        <w:rPr>
          <w:rFonts w:ascii="Helvetica" w:hAnsi="Helvetica" w:cs="Helvetica"/>
          <w:color w:val="343434"/>
          <w:kern w:val="0"/>
          <w:sz w:val="22"/>
          <w:szCs w:val="22"/>
        </w:rPr>
        <w:t>divers</w:t>
      </w:r>
      <w:proofErr w:type="gramEnd"/>
      <w:r w:rsidRPr="00464E65">
        <w:rPr>
          <w:rFonts w:ascii="Helvetica" w:hAnsi="Helvetica" w:cs="Helvetica"/>
          <w:color w:val="343434"/>
          <w:kern w:val="0"/>
          <w:sz w:val="22"/>
          <w:szCs w:val="22"/>
        </w:rPr>
        <w:t>, etc. L’exploitation de la cale de Saint Philibert au pied du pont de Kerisper fait l’objet</w:t>
      </w:r>
    </w:p>
    <w:p w:rsidR="0002262F" w:rsidRPr="00464E65" w:rsidRDefault="0002262F" w:rsidP="0002262F">
      <w:pPr>
        <w:shd w:val="clear" w:color="auto" w:fill="FFFFFF"/>
        <w:rPr>
          <w:rFonts w:ascii="Arial" w:eastAsia="Times New Roman" w:hAnsi="Arial" w:cs="Arial"/>
          <w:color w:val="222222"/>
          <w:kern w:val="0"/>
          <w:sz w:val="22"/>
          <w:szCs w:val="22"/>
          <w:lang w:eastAsia="fr-FR"/>
          <w14:ligatures w14:val="none"/>
        </w:rPr>
      </w:pPr>
      <w:proofErr w:type="gramStart"/>
      <w:r w:rsidRPr="00464E65">
        <w:rPr>
          <w:rFonts w:ascii="Helvetica" w:hAnsi="Helvetica" w:cs="Helvetica"/>
          <w:color w:val="343434"/>
          <w:kern w:val="0"/>
          <w:sz w:val="22"/>
          <w:szCs w:val="22"/>
        </w:rPr>
        <w:t>d’une</w:t>
      </w:r>
      <w:proofErr w:type="gramEnd"/>
      <w:r w:rsidRPr="00464E65">
        <w:rPr>
          <w:rFonts w:ascii="Helvetica" w:hAnsi="Helvetica" w:cs="Helvetica"/>
          <w:color w:val="343434"/>
          <w:kern w:val="0"/>
          <w:sz w:val="22"/>
          <w:szCs w:val="22"/>
        </w:rPr>
        <w:t xml:space="preserve"> attention particulière…</w:t>
      </w:r>
    </w:p>
    <w:p w:rsidR="00D80476" w:rsidRPr="00D80476" w:rsidRDefault="00D80476" w:rsidP="00D80476">
      <w:pPr>
        <w:shd w:val="clear" w:color="auto" w:fill="FFFFFF"/>
        <w:rPr>
          <w:rFonts w:ascii="Arial" w:eastAsia="Times New Roman" w:hAnsi="Arial" w:cs="Arial"/>
          <w:color w:val="222222"/>
          <w:kern w:val="0"/>
          <w:sz w:val="28"/>
          <w:szCs w:val="28"/>
          <w:lang w:eastAsia="fr-FR"/>
          <w14:ligatures w14:val="none"/>
        </w:rPr>
      </w:pPr>
    </w:p>
    <w:p w:rsidR="00D80476" w:rsidRPr="00D80476" w:rsidRDefault="00D80476" w:rsidP="00D80476">
      <w:pPr>
        <w:shd w:val="clear" w:color="auto" w:fill="FFFFFF"/>
        <w:rPr>
          <w:rFonts w:ascii="Arial" w:eastAsia="Times New Roman" w:hAnsi="Arial" w:cs="Arial"/>
          <w:color w:val="222222"/>
          <w:kern w:val="0"/>
          <w:sz w:val="28"/>
          <w:szCs w:val="28"/>
          <w:lang w:eastAsia="fr-FR"/>
          <w14:ligatures w14:val="none"/>
        </w:rPr>
      </w:pPr>
      <w:r w:rsidRPr="00D80476">
        <w:rPr>
          <w:rFonts w:ascii="Arial" w:eastAsia="Times New Roman" w:hAnsi="Arial" w:cs="Arial"/>
          <w:color w:val="222222"/>
          <w:kern w:val="0"/>
          <w:sz w:val="28"/>
          <w:szCs w:val="28"/>
          <w:lang w:eastAsia="fr-FR"/>
          <w14:ligatures w14:val="none"/>
        </w:rPr>
        <w:t>A noter que l'APRC a été particulièrement active en 2023 pour le nettoyage des rives (6 chantiers) et de l'estran (3 chantiers d'une semaine ch</w:t>
      </w:r>
      <w:r>
        <w:rPr>
          <w:rFonts w:ascii="Arial" w:eastAsia="Times New Roman" w:hAnsi="Arial" w:cs="Arial"/>
          <w:color w:val="222222"/>
          <w:kern w:val="0"/>
          <w:sz w:val="28"/>
          <w:szCs w:val="28"/>
          <w:lang w:eastAsia="fr-FR"/>
          <w14:ligatures w14:val="none"/>
        </w:rPr>
        <w:t>a</w:t>
      </w:r>
      <w:r w:rsidRPr="00D80476">
        <w:rPr>
          <w:rFonts w:ascii="Arial" w:eastAsia="Times New Roman" w:hAnsi="Arial" w:cs="Arial"/>
          <w:color w:val="222222"/>
          <w:kern w:val="0"/>
          <w:sz w:val="28"/>
          <w:szCs w:val="28"/>
          <w:lang w:eastAsia="fr-FR"/>
          <w14:ligatures w14:val="none"/>
        </w:rPr>
        <w:t>cun avec la participation efficace des compagnons scouts de France, d'autres associations comme La Vigie, et l'aide de la commune de La Trinité sur mer pour l'enlèvement de monceaux de déchets récoltés...</w:t>
      </w:r>
    </w:p>
    <w:p w:rsidR="00E2774B" w:rsidRPr="00EF10A8" w:rsidRDefault="00D80476" w:rsidP="00EF10A8">
      <w:pPr>
        <w:pStyle w:val="NormalWeb"/>
        <w:rPr>
          <w:sz w:val="28"/>
          <w:szCs w:val="28"/>
        </w:rPr>
      </w:pPr>
      <w:r w:rsidRPr="00D80476">
        <w:rPr>
          <w:rFonts w:ascii="Arial" w:hAnsi="Arial" w:cs="Arial"/>
          <w:color w:val="222222"/>
          <w:sz w:val="28"/>
          <w:szCs w:val="28"/>
        </w:rPr>
        <w:t xml:space="preserve">A noter aussi que l'APRC s'engage de plus en plus activement en faveur de la protection de la </w:t>
      </w:r>
      <w:r w:rsidRPr="00EF10A8">
        <w:rPr>
          <w:rFonts w:ascii="Arial" w:hAnsi="Arial" w:cs="Arial"/>
          <w:color w:val="222222"/>
          <w:sz w:val="28"/>
          <w:szCs w:val="28"/>
        </w:rPr>
        <w:t xml:space="preserve">Biodiversité </w:t>
      </w:r>
      <w:r w:rsidRPr="00D80476">
        <w:rPr>
          <w:rFonts w:ascii="Arial" w:hAnsi="Arial" w:cs="Arial"/>
          <w:color w:val="222222"/>
          <w:sz w:val="28"/>
          <w:szCs w:val="28"/>
        </w:rPr>
        <w:t>et travaille actuellement sur une demande de "</w:t>
      </w:r>
      <w:r>
        <w:rPr>
          <w:rFonts w:ascii="Arial" w:hAnsi="Arial" w:cs="Arial"/>
          <w:color w:val="222222"/>
          <w:sz w:val="28"/>
          <w:szCs w:val="28"/>
        </w:rPr>
        <w:t>Classement de la partie nord de la Rivière de Crac’h et de ses rives en</w:t>
      </w:r>
      <w:r w:rsidRPr="00D80476">
        <w:rPr>
          <w:rFonts w:ascii="Arial" w:hAnsi="Arial" w:cs="Arial"/>
          <w:color w:val="222222"/>
          <w:sz w:val="28"/>
          <w:szCs w:val="28"/>
        </w:rPr>
        <w:t xml:space="preserve"> site pittoresque".</w:t>
      </w:r>
      <w:r w:rsidR="00BD636D">
        <w:rPr>
          <w:rFonts w:ascii="Arial" w:hAnsi="Arial" w:cs="Arial"/>
          <w:color w:val="222222"/>
          <w:sz w:val="28"/>
          <w:szCs w:val="28"/>
        </w:rPr>
        <w:t xml:space="preserve"> L’APRC vient d’engager une étude </w:t>
      </w:r>
      <w:r w:rsidR="00EF10A8">
        <w:rPr>
          <w:rFonts w:ascii="CIDFont+F2" w:hAnsi="CIDFont+F2"/>
          <w:sz w:val="28"/>
          <w:szCs w:val="28"/>
        </w:rPr>
        <w:t xml:space="preserve">pour expertiser </w:t>
      </w:r>
      <w:r w:rsidR="00EF10A8" w:rsidRPr="00EF10A8">
        <w:rPr>
          <w:rFonts w:ascii="CIDFont+F2" w:hAnsi="CIDFont+F2"/>
          <w:sz w:val="28"/>
          <w:szCs w:val="28"/>
        </w:rPr>
        <w:t xml:space="preserve">les enjeux </w:t>
      </w:r>
      <w:r w:rsidR="00EF10A8" w:rsidRPr="00EF10A8">
        <w:rPr>
          <w:rFonts w:ascii="CIDFont+F2" w:hAnsi="CIDFont+F2"/>
          <w:sz w:val="28"/>
          <w:szCs w:val="28"/>
        </w:rPr>
        <w:t>écologiques</w:t>
      </w:r>
      <w:r w:rsidR="00EF10A8" w:rsidRPr="00EF10A8">
        <w:rPr>
          <w:rFonts w:ascii="CIDFont+F2" w:hAnsi="CIDFont+F2"/>
          <w:sz w:val="28"/>
          <w:szCs w:val="28"/>
        </w:rPr>
        <w:t xml:space="preserve"> </w:t>
      </w:r>
      <w:r w:rsidR="00EF10A8">
        <w:rPr>
          <w:rFonts w:ascii="CIDFont+F2" w:hAnsi="CIDFont+F2"/>
          <w:sz w:val="28"/>
          <w:szCs w:val="28"/>
        </w:rPr>
        <w:t>de</w:t>
      </w:r>
      <w:r w:rsidR="00EF10A8" w:rsidRPr="00EF10A8">
        <w:rPr>
          <w:rFonts w:ascii="CIDFont+F2" w:hAnsi="CIDFont+F2"/>
          <w:sz w:val="28"/>
          <w:szCs w:val="28"/>
        </w:rPr>
        <w:t xml:space="preserve"> la </w:t>
      </w:r>
      <w:r w:rsidR="00EF10A8">
        <w:rPr>
          <w:rFonts w:ascii="CIDFont+F2" w:hAnsi="CIDFont+F2"/>
          <w:sz w:val="28"/>
          <w:szCs w:val="28"/>
        </w:rPr>
        <w:t>R</w:t>
      </w:r>
      <w:r w:rsidR="00EF10A8" w:rsidRPr="00EF10A8">
        <w:rPr>
          <w:rFonts w:ascii="CIDFont+F2" w:hAnsi="CIDFont+F2"/>
          <w:sz w:val="28"/>
          <w:szCs w:val="28"/>
        </w:rPr>
        <w:t>ivière</w:t>
      </w:r>
      <w:r w:rsidR="00EF10A8" w:rsidRPr="00EF10A8">
        <w:rPr>
          <w:rFonts w:ascii="CIDFont+F2" w:hAnsi="CIDFont+F2"/>
          <w:sz w:val="28"/>
          <w:szCs w:val="28"/>
        </w:rPr>
        <w:t xml:space="preserve"> de Crac’h </w:t>
      </w:r>
      <w:r w:rsidR="00EF10A8">
        <w:rPr>
          <w:rFonts w:ascii="CIDFont+F2" w:hAnsi="CIDFont+F2"/>
          <w:sz w:val="28"/>
          <w:szCs w:val="28"/>
        </w:rPr>
        <w:t>et de ses abords.</w:t>
      </w:r>
    </w:p>
    <w:sectPr w:rsidR="00E2774B" w:rsidRPr="00EF10A8" w:rsidSect="00BD636D">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IDFont+F2">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76"/>
    <w:rsid w:val="0002262F"/>
    <w:rsid w:val="00291F7D"/>
    <w:rsid w:val="00464E65"/>
    <w:rsid w:val="005D6091"/>
    <w:rsid w:val="009D70C7"/>
    <w:rsid w:val="00B6043F"/>
    <w:rsid w:val="00BD636D"/>
    <w:rsid w:val="00D80476"/>
    <w:rsid w:val="00E2774B"/>
    <w:rsid w:val="00EF10A8"/>
    <w:rsid w:val="00F960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EC89FB7"/>
  <w15:chartTrackingRefBased/>
  <w15:docId w15:val="{42962925-9A9A-FC40-BEEF-5538DA11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80476"/>
    <w:rPr>
      <w:color w:val="0000FF"/>
      <w:u w:val="single"/>
    </w:rPr>
  </w:style>
  <w:style w:type="paragraph" w:styleId="NormalWeb">
    <w:name w:val="Normal (Web)"/>
    <w:basedOn w:val="Normal"/>
    <w:uiPriority w:val="99"/>
    <w:unhideWhenUsed/>
    <w:rsid w:val="00EF10A8"/>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28222">
      <w:bodyDiv w:val="1"/>
      <w:marLeft w:val="0"/>
      <w:marRight w:val="0"/>
      <w:marTop w:val="0"/>
      <w:marBottom w:val="0"/>
      <w:divBdr>
        <w:top w:val="none" w:sz="0" w:space="0" w:color="auto"/>
        <w:left w:val="none" w:sz="0" w:space="0" w:color="auto"/>
        <w:bottom w:val="none" w:sz="0" w:space="0" w:color="auto"/>
        <w:right w:val="none" w:sz="0" w:space="0" w:color="auto"/>
      </w:divBdr>
      <w:divsChild>
        <w:div w:id="85812419">
          <w:marLeft w:val="0"/>
          <w:marRight w:val="0"/>
          <w:marTop w:val="0"/>
          <w:marBottom w:val="0"/>
          <w:divBdr>
            <w:top w:val="none" w:sz="0" w:space="0" w:color="auto"/>
            <w:left w:val="none" w:sz="0" w:space="0" w:color="auto"/>
            <w:bottom w:val="none" w:sz="0" w:space="0" w:color="auto"/>
            <w:right w:val="none" w:sz="0" w:space="0" w:color="auto"/>
          </w:divBdr>
          <w:divsChild>
            <w:div w:id="78790644">
              <w:marLeft w:val="0"/>
              <w:marRight w:val="0"/>
              <w:marTop w:val="0"/>
              <w:marBottom w:val="0"/>
              <w:divBdr>
                <w:top w:val="none" w:sz="0" w:space="0" w:color="auto"/>
                <w:left w:val="none" w:sz="0" w:space="0" w:color="auto"/>
                <w:bottom w:val="none" w:sz="0" w:space="0" w:color="auto"/>
                <w:right w:val="none" w:sz="0" w:space="0" w:color="auto"/>
              </w:divBdr>
              <w:divsChild>
                <w:div w:id="9063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23799">
      <w:bodyDiv w:val="1"/>
      <w:marLeft w:val="0"/>
      <w:marRight w:val="0"/>
      <w:marTop w:val="0"/>
      <w:marBottom w:val="0"/>
      <w:divBdr>
        <w:top w:val="none" w:sz="0" w:space="0" w:color="auto"/>
        <w:left w:val="none" w:sz="0" w:space="0" w:color="auto"/>
        <w:bottom w:val="none" w:sz="0" w:space="0" w:color="auto"/>
        <w:right w:val="none" w:sz="0" w:space="0" w:color="auto"/>
      </w:divBdr>
      <w:divsChild>
        <w:div w:id="1558662282">
          <w:marLeft w:val="0"/>
          <w:marRight w:val="0"/>
          <w:marTop w:val="0"/>
          <w:marBottom w:val="0"/>
          <w:divBdr>
            <w:top w:val="none" w:sz="0" w:space="0" w:color="auto"/>
            <w:left w:val="none" w:sz="0" w:space="0" w:color="auto"/>
            <w:bottom w:val="none" w:sz="0" w:space="0" w:color="auto"/>
            <w:right w:val="none" w:sz="0" w:space="0" w:color="auto"/>
          </w:divBdr>
        </w:div>
        <w:div w:id="1959532358">
          <w:marLeft w:val="0"/>
          <w:marRight w:val="0"/>
          <w:marTop w:val="0"/>
          <w:marBottom w:val="0"/>
          <w:divBdr>
            <w:top w:val="none" w:sz="0" w:space="0" w:color="auto"/>
            <w:left w:val="none" w:sz="0" w:space="0" w:color="auto"/>
            <w:bottom w:val="none" w:sz="0" w:space="0" w:color="auto"/>
            <w:right w:val="none" w:sz="0" w:space="0" w:color="auto"/>
          </w:divBdr>
        </w:div>
        <w:div w:id="163502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ivieredecrach.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973</Words>
  <Characters>5354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Noyelle</dc:creator>
  <cp:keywords/>
  <dc:description/>
  <cp:lastModifiedBy>Marc Noyelle</cp:lastModifiedBy>
  <cp:revision>4</cp:revision>
  <cp:lastPrinted>2024-01-24T18:23:00Z</cp:lastPrinted>
  <dcterms:created xsi:type="dcterms:W3CDTF">2024-01-24T16:54:00Z</dcterms:created>
  <dcterms:modified xsi:type="dcterms:W3CDTF">2024-01-24T18:31:00Z</dcterms:modified>
</cp:coreProperties>
</file>